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luty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lutym zaszły bardzo niewielkie zmiany w stosunku do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zestawienia</w:t>
      </w:r>
      <w:r>
        <w:rPr>
          <w:rFonts w:ascii="calibri" w:hAnsi="calibri" w:eastAsia="calibri" w:cs="calibri"/>
          <w:sz w:val="24"/>
          <w:szCs w:val="24"/>
        </w:rPr>
        <w:t xml:space="preserve"> nadal króluje książka Joanny Kuciel-Frydryszak "Chłopki. Opowieść o naszych babkach". Tytuł "Nic mnie nie złamie. Zapanuj nad swoim umysłem i pokonaj przeciwności losu" Davida Gogginsa znalazł się ponownie na drugim miejscu TopKa, a "Atomowe nawyki" Jamesa Cleara - podobnie jak w styczniu -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Nie zaczęło się od ciebie. Jak dziedziczona trauma wpływa na to, kim jesteśmy i jak zakończyć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proces” Mark Wolynn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ostatni tom “Trylogii Hell” - “Extinguish the Heat. Runda finałowa” P.S. Herytiery Pizgacz. Na drugim miejscu uplasowała się “Fala” Marii Krasowskiej, a trzecie miejsce zajmuje kolejna część cyklu “Rodzina Monet” Weroniki Anny Marczak.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“Wszyscy byliśmy za młodzi” Maria Lichoń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“All Of Your Flaws. Przypomnij mi naszą przeszłość. Flaw(less). Tom 2” Marta Łabęcka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dla dzieci </w:t>
      </w:r>
      <w:r>
        <w:rPr>
          <w:rFonts w:ascii="calibri" w:hAnsi="calibri" w:eastAsia="calibri" w:cs="calibri"/>
          <w:sz w:val="24"/>
          <w:szCs w:val="24"/>
        </w:rPr>
        <w:t xml:space="preserve">w lutym pierwsze i trzecie miejsce zajmuje Anita Głowińska i jej dwie książeczki z cyklu “Kicia Kocia”. Między nimi (po raz kolejny wysoko) są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sensoryczna. Zwierzęta na wsi” Grażyna Wasilewicz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“Kicia Kocia. Co zasiejemy w ogródku?”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“Elementarz. Czytamy metodą sylabową” Alicja Karczmarska-Strzebońska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</w:t>
      </w:r>
      <w:r>
        <w:rPr>
          <w:rFonts w:ascii="calibri" w:hAnsi="calibri" w:eastAsia="calibri" w:cs="calibri"/>
          <w:sz w:val="24"/>
          <w:szCs w:val="24"/>
        </w:rPr>
        <w:t xml:space="preserve">w lutym otwiera publikacja pt.“Kuracja życia metodą dr Clark” Huldy Clark. Na kolejnych miejscach są popularne poradniki dr Tadeusza Oleszczuka, m.in.: "O Menopauzie. Czego ginekolog Ci nie powie" (współautorka Anna Augustyn-Protas)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Oleszczuk, Anna Augustyn-Protas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“Facet jak młody bóg”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“Uspokój swoje hormony. Czego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ginekolog ci nie powie. Jak zadbać o swoje zdrowie i znów cieszyć się życiem?” Tadeusz Oleszczuk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“Czego ginekolog ci nie powie”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“Bliskość i lęk. Jak budować lepsze relacje” Marcin Matych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“Sztuka obsługi penisa” Przemysław Pilarski, Andrzej Gryżewski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“Jak żyć z lękiem. Poradnik doktora nerwicy” Marcin Matych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“Sztuka uwodzenia. Praktyczny przewodnik po tajemnicach manipulacji” Robert Greene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lutym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2026-03-31T16:08:25+02:00</dcterms:created>
  <dcterms:modified xsi:type="dcterms:W3CDTF">2026-03-31T16:08:25+02:00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