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październik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październikowe zestawienie bestsellerów TopKa księgarni TaniaKsiazka.pl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pierwszym miejscu TopKa w październiku 2024 r. znalazła się bogato ilustrowana książka </w:t>
      </w:r>
      <w:r>
        <w:rPr>
          <w:rFonts w:ascii="calibri" w:hAnsi="calibri" w:eastAsia="calibri" w:cs="calibri"/>
          <w:sz w:val="24"/>
          <w:szCs w:val="24"/>
          <w:b/>
        </w:rPr>
        <w:t xml:space="preserve">"Paddington i świąteczna niespodzianka"</w:t>
      </w:r>
      <w:r>
        <w:rPr>
          <w:rFonts w:ascii="calibri" w:hAnsi="calibri" w:eastAsia="calibri" w:cs="calibri"/>
          <w:sz w:val="24"/>
          <w:szCs w:val="24"/>
        </w:rPr>
        <w:t xml:space="preserve"> Michaela Bonda. To książeczka z uwielbianej przez dzieci serii, która opowiada o przygodach niedźwiadka Paddingtona - tym razem w wersji świątecznej. Drugie miejsce zajęła książka Barbary Kosmowskiej </w:t>
      </w:r>
      <w:r>
        <w:rPr>
          <w:rFonts w:ascii="calibri" w:hAnsi="calibri" w:eastAsia="calibri" w:cs="calibri"/>
          <w:sz w:val="24"/>
          <w:szCs w:val="24"/>
          <w:b/>
        </w:rPr>
        <w:t xml:space="preserve">"Dziewczynka z parku"</w:t>
      </w:r>
      <w:r>
        <w:rPr>
          <w:rFonts w:ascii="calibri" w:hAnsi="calibri" w:eastAsia="calibri" w:cs="calibri"/>
          <w:sz w:val="24"/>
          <w:szCs w:val="24"/>
        </w:rPr>
        <w:t xml:space="preserve">, która opowiada o przemijaniu i trudnym temacie śmierci. Trzecie miejsce zdobyła książka Marka Wolynna </w:t>
      </w:r>
      <w:r>
        <w:rPr>
          <w:rFonts w:ascii="calibri" w:hAnsi="calibri" w:eastAsia="calibri" w:cs="calibri"/>
          <w:sz w:val="24"/>
          <w:szCs w:val="24"/>
          <w:b/>
        </w:rPr>
        <w:t xml:space="preserve">"Nie zaczęło się od ciebie. Jak dziedziczona trauma wpływa na to, kim jesteśmy i jak zakończyć ten proces"</w:t>
      </w:r>
      <w:r>
        <w:rPr>
          <w:rFonts w:ascii="calibri" w:hAnsi="calibri" w:eastAsia="calibri" w:cs="calibri"/>
          <w:sz w:val="24"/>
          <w:szCs w:val="24"/>
        </w:rPr>
        <w:t xml:space="preserve">, która porusza głębokie zagadnienia dotyczące naszych emocji i przeszłości.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"Paddington i świąteczna niespodzianka" Michael Bond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"Dziewczynka z parku" Barbara Kosmowska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"Nie zaczęło się od ciebie. Jak dziedziczona trauma wpływa na to, kim jesteśmy i jak zakończyć ten proces" Mark Wolynn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"Glukozowa rewolucja" Jessie Inchauspé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"Dobre bajki o tym, że najważniejsza jest miłość" Małgorzata Korbiel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"Kosma, Kopacz i leśna szkoła" Agnieszka Misiak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"Chłopki. Opowieść o naszych babkach" Joanna Kuciel-Frydryszak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"Alicja po drugiej stronie przyjemności" Anna Langner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"Zakręty życia. Rozmowy o miłości, depresji, nałogach i odnajdywaniu siebie" Ewa Woydyłło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"Atomowe nawyki. Drobne zmiany, niezwykłe efekty" James Clear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“Paddington…”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“Dziewczynka z parku”</w:t>
      </w:r>
      <w:r>
        <w:rPr>
          <w:rFonts w:ascii="calibri" w:hAnsi="calibri" w:eastAsia="calibri" w:cs="calibri"/>
          <w:sz w:val="24"/>
          <w:szCs w:val="24"/>
        </w:rPr>
        <w:t xml:space="preserve"> zawojowały szczyt zestawienia TopKa, a co za tym idzie - są również na podium w swojej kategorii. Trzecie miejsce zajmują </w:t>
      </w:r>
      <w:r>
        <w:rPr>
          <w:rFonts w:ascii="calibri" w:hAnsi="calibri" w:eastAsia="calibri" w:cs="calibri"/>
          <w:sz w:val="24"/>
          <w:szCs w:val="24"/>
          <w:b/>
        </w:rPr>
        <w:t xml:space="preserve">"Dobre bajki o tym, że najważniejsza jest miłość"</w:t>
      </w:r>
      <w:r>
        <w:rPr>
          <w:rFonts w:ascii="calibri" w:hAnsi="calibri" w:eastAsia="calibri" w:cs="calibri"/>
          <w:sz w:val="24"/>
          <w:szCs w:val="24"/>
        </w:rPr>
        <w:t xml:space="preserve"> Małgorzaty Korbiel, z ilustracjami Ewy Popławskiej. To zbiór opowieści, które uczą dzieci najważniejszych wartości: miłości do najbliższych, przyjaźni i szacunku do przyrody.</w:t>
      </w:r>
    </w:p>
    <w:p/>
    <w:p/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"Paddington i świąteczna niespodzianka" Michael Bond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"Dziewczynka z parku" Barbara Kosmowska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"Dobre bajki o tym, że najważniejsza jest miłość" Małgorzata Korbiel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"Kosma, Kopacz i leśna szkoła" Agnieszka Misiak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"Moje pierwsze szlaczki" Praca zbiorowa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"Moje pierwsze literki" Maria Zagnińska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"Zaczynamy pisać. Szlaczki" Praca zbiorowa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"Moje pierwsze cyferki" Praca zbiorowa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"Mój pierwszy elementarz. Czytamy metodą sylabową" Alicja Karczmarska-Strzebońska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"Bubu uczy się mówić. A kuku!" Anna M. Buszkiewicz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literatura obyczajowa pierwsze miejsce zdobyła </w:t>
      </w:r>
      <w:r>
        <w:rPr>
          <w:rFonts w:ascii="calibri" w:hAnsi="calibri" w:eastAsia="calibri" w:cs="calibri"/>
          <w:sz w:val="24"/>
          <w:szCs w:val="24"/>
          <w:b/>
        </w:rPr>
        <w:t xml:space="preserve">"Dziewczyna z wrzosowisk"</w:t>
      </w:r>
      <w:r>
        <w:rPr>
          <w:rFonts w:ascii="calibri" w:hAnsi="calibri" w:eastAsia="calibri" w:cs="calibri"/>
          <w:sz w:val="24"/>
          <w:szCs w:val="24"/>
        </w:rPr>
        <w:t xml:space="preserve"> Lucindy Riley, wciągająca opowieść o miłości, rodzinie i tajemnicach. Na drugim miejscu uplasowała się książka Barbary Wysoczańskiej </w:t>
      </w:r>
      <w:r>
        <w:rPr>
          <w:rFonts w:ascii="calibri" w:hAnsi="calibri" w:eastAsia="calibri" w:cs="calibri"/>
          <w:sz w:val="24"/>
          <w:szCs w:val="24"/>
          <w:b/>
        </w:rPr>
        <w:t xml:space="preserve">"Nigdy się nie poddam"</w:t>
      </w:r>
      <w:r>
        <w:rPr>
          <w:rFonts w:ascii="calibri" w:hAnsi="calibri" w:eastAsia="calibri" w:cs="calibri"/>
          <w:sz w:val="24"/>
          <w:szCs w:val="24"/>
        </w:rPr>
        <w:t xml:space="preserve">, a trzecie miejsce zajął tytuł </w:t>
      </w:r>
      <w:r>
        <w:rPr>
          <w:rFonts w:ascii="calibri" w:hAnsi="calibri" w:eastAsia="calibri" w:cs="calibri"/>
          <w:sz w:val="24"/>
          <w:szCs w:val="24"/>
          <w:b/>
        </w:rPr>
        <w:t xml:space="preserve">"It's snowtime"</w:t>
      </w:r>
      <w:r>
        <w:rPr>
          <w:rFonts w:ascii="calibri" w:hAnsi="calibri" w:eastAsia="calibri" w:cs="calibri"/>
          <w:sz w:val="24"/>
          <w:szCs w:val="24"/>
        </w:rPr>
        <w:t xml:space="preserve"> Anity Chrząszcz, który wprowadza nas w świąteczny klimat pełen ciepła i magii.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"Dziewczyna z wrzosowisk" Lucinda Riley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"Nigdy się nie poddam" Barbara Wysoczańska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"It's snowtime" Anita Chrząszcz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"Burza. Trzy siostry. Tom 2" Katarzyna Michalak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"Gdyby miało nie być jutra" Agnieszka Lingas-Łoniewska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"Marriage for One" Ella Maise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"Wszystko, co najlepsze" Danielle Steel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"Jak się pisze miłość" Kinga Tatkowska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"Gdzie moje love story" Agnieszka Lingas-Łoniewska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"Niebo z naszych stron. Opowieść warmińska. Tom 4" Wioletta Sawicka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poradników pierwsze miejsce ponownie zajął tytuł</w:t>
      </w:r>
      <w:r>
        <w:rPr>
          <w:rFonts w:ascii="calibri" w:hAnsi="calibri" w:eastAsia="calibri" w:cs="calibri"/>
          <w:sz w:val="24"/>
          <w:szCs w:val="24"/>
          <w:b/>
        </w:rPr>
        <w:t xml:space="preserve"> "O Menopauzie. Czego ginekolog Ci nie powie"</w:t>
      </w:r>
      <w:r>
        <w:rPr>
          <w:rFonts w:ascii="calibri" w:hAnsi="calibri" w:eastAsia="calibri" w:cs="calibri"/>
          <w:sz w:val="24"/>
          <w:szCs w:val="24"/>
        </w:rPr>
        <w:t xml:space="preserve"> Tadeusza Oleszczuka, oferujący ważne informacje zdrowotne dla kobiet. Na drugim miejscu znalazła się</w:t>
      </w:r>
      <w:r>
        <w:rPr>
          <w:rFonts w:ascii="calibri" w:hAnsi="calibri" w:eastAsia="calibri" w:cs="calibri"/>
          <w:sz w:val="24"/>
          <w:szCs w:val="24"/>
          <w:b/>
        </w:rPr>
        <w:t xml:space="preserve"> "Magia kuchenna. Receptury, przepisy, techniki i składniki niezbędne w kuchni czarownicy"</w:t>
      </w:r>
      <w:r>
        <w:rPr>
          <w:rFonts w:ascii="calibri" w:hAnsi="calibri" w:eastAsia="calibri" w:cs="calibri"/>
          <w:sz w:val="24"/>
          <w:szCs w:val="24"/>
        </w:rPr>
        <w:t xml:space="preserve"> Laurel Woodward, a na trzecim - kolejna książka dla kobiet Tadeusza Oleszczuka </w:t>
      </w:r>
      <w:r>
        <w:rPr>
          <w:rFonts w:ascii="calibri" w:hAnsi="calibri" w:eastAsia="calibri" w:cs="calibri"/>
          <w:sz w:val="24"/>
          <w:szCs w:val="24"/>
          <w:b/>
        </w:rPr>
        <w:t xml:space="preserve">"Czego ginekolog ci nie powie"</w:t>
      </w:r>
      <w:r>
        <w:rPr>
          <w:rFonts w:ascii="calibri" w:hAnsi="calibri" w:eastAsia="calibri" w:cs="calibri"/>
          <w:sz w:val="24"/>
          <w:szCs w:val="24"/>
        </w:rPr>
        <w:t xml:space="preserve">, poruszająca tematy związane ze zdrowiem i świadomością własnego ciała.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"O Menopauzie. Czego ginekolog Ci nie powie" Tadeusz Oleszczuk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"Magia kuchenna. Receptury, przepisy, techniki i składniki niezbędne w kuchni czarownicy" Laurel Woodward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"Czego ginekolog ci nie powie" Tadeusz Oleszczuk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"Żyć dłużej. Nauka o długim życiu w zdrowiu" Peter Attia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"Facet jak młody bóg" Tadeusz Oleszczuk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"Wzmacniaj odporność naturalnie. Ziołolecznictwo, hartowanie ciała, naturalne antybiotyki i inne holistyczne metody wspierania zdrowia" Agnieszka Leszczyńska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"Kuracja życia metodą dr Clark" Clark Hulda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"Czego nie wie dziewczyna, a ginekolog jej nie powie" Tadeusz Oleszczuk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"Kosmetyki naturalne DIY" Jovita Vysniauskiene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"Pozytywna dyscyplina" Jane Nelsen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październiku pochodzą ze sklepów stacjonarnych i księgarni on-line należących do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pełne zestawienie TopKa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TaniaKsiazka.pl.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/sortuj-bestsellersconf2days?utm_source=www&amp;amp;amp;utm_medium=BP&amp;amp;amp;utm_campaign=TopKa1223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2026-09-08T14:28:34+02:00</dcterms:created>
  <dcterms:modified xsi:type="dcterms:W3CDTF">2026-09-08T14:28:34+02:00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