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Właściciele TaniaKsiazka.pl: od 17 lat najważniejszy dla nas jest klient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Białostocka TaniaKsiazka.pl świętuje 17. urodziny. Z rodzinnej firmy wyrosła na dużego pracodawcę i jednego z liderów branży księgarskiej. We wrześniu zrealizowała wysyłkę 10-milionowego zamówienia złożonego przez stronę www.TaniaKsiazka.pl.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 małej księgarni do jednego z liderów branży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2006 roku księgarnię założył białostoczanin Łukasz Kierus - z wykształcenia biolog, który miłość do książek wyniósł z domu rodzinnego. Przez pierwsze lata zespół księgarni był kilkuosobowy, obecnie pracuje w niej kilkaset osób. Procesy w firmie są zautomatyzowane, TaniaKsiazka.pl współpracuje z ponad 200 wydawcami książek, około 80 producentami gier i zabawek oraz kilkudziesięcioma dystrybutorami, największymi firmami logistycznymi i kurierskimi w kraju.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Kilka lat temu zainwestowaliśmy w rozwój infrastruktury i logistyki, jesteśmy na bieżąco z nowościami wydawniczymi, technologicznymi i marketingowymi. Zawsze stawialiśmy na jakość obsługi, szybką wysyłkę, atrakcyjne ceny i nadal to jest dla nas ważne</w:t>
      </w:r>
      <w:r>
        <w:rPr>
          <w:rFonts w:ascii="calibri" w:hAnsi="calibri" w:eastAsia="calibri" w:cs="calibri"/>
          <w:sz w:val="24"/>
          <w:szCs w:val="24"/>
        </w:rPr>
        <w:t xml:space="preserve"> - mówi Łukasz Kierus - założyciel TaniaKsiazka.pl.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Księgarnia TaniaKsiazka.pl to najważniejsza z marek należących do spółki Glosel, której właścicielami są Łukasz Kierus i jego żona Agnieszka Stankiewicz-Kierus.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TaniaKsiazka.pl na szczycie branży księgarskiej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Wg najnowszego raportu „E-COMMERCE W POLSCE 2023” opracowanego przez Gemius, Polskie Badania Internetu oraz IAB Polska, TaniaKsiazka.pl umocniła 3. miejsce w kategorii sprzedawców tradycyjnych multimediów (książki, płyty itp.).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Dynamiczny rozwój spółki to także uznanie branży w postaci nagród, których białostocka księgarnia ma około 40. Najwięcej to wyróżnienia za świetne recenzje w rankingach opinii klientów, prowadzonych m.in. przez portale Opineo i Ceneo. We wrześniu tego roku TaniaKsiazka.pl otrzymała Złoty Medal “Konsumencki Lider Jakości 2023” od redakcji Strefy Gospodarki, zajmując 1. miejsce w kategorii "Internetowe księgarnie wysyłkowe”.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Klienci na pierwszym miejscu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Zdaniem Łukasza Kierusa obecnie największym wyzwaniem dla firmy jest utrzymanie konkurencyjności na bardzo dynamicznym rynku. Natomiast priorytetem ciągle jest zwiększanie satysfakcji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Zawsze stawialiśmy na jakość obsługi, szybką wysyłkę i atrakcyjne ceny. Dzięki temu zdobyliśmy zaufanie i sympatię naszych klientów. Chcemy rozwijać naszą ofertę o nowe produkty i usługi, które będą odpowiadać na ich potrzeby. Chcemy też wzmacniać relacje z naszymi dostawcami, wydawcami i autorami, aby wspólnie promować czytelnictwo w Polsce. Wierzymy, że książka to nie tylko produkt, ale także wartość kulturowa, która ma znaczenie dla rozwoju społecznego i osobistego. Dlatego chcemy być księgarnią, która nie tylko sprzedaje, ale także edukuje, integruje i zachęca do czytania</w:t>
      </w:r>
      <w:r>
        <w:rPr>
          <w:rFonts w:ascii="calibri" w:hAnsi="calibri" w:eastAsia="calibri" w:cs="calibri"/>
          <w:sz w:val="24"/>
          <w:szCs w:val="24"/>
        </w:rPr>
        <w:t xml:space="preserve"> - podkreśla Łukasz Kierus.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Dyrektor marketingu w spółce Glosel Rafał Bartoszewicz również zwraca uwagę na ogromne znaczenie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Klienci są dla nas najważniejsi - to dzięki nim jesteśmy tak daleko. Ich zdanie jest dla nas kluczowe. Kładziemy coraz większy nacisk na słuchanie ich opinii, chcemy prowadzić wartościowy dialog, badać trendy i oczekiwania. To dla nas bardzo ważne, bo wtedy będziemy dostarczać im najlepszą ofertę i rekomendacje</w:t>
      </w:r>
      <w:r>
        <w:rPr>
          <w:rFonts w:ascii="calibri" w:hAnsi="calibri" w:eastAsia="calibri" w:cs="calibri"/>
          <w:sz w:val="24"/>
          <w:szCs w:val="24"/>
        </w:rPr>
        <w:t xml:space="preserve"> 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uważa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Rafał Bartoszewicz.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Wizja rozwoju na dynamicznym rynku książek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asortyment TaniaKsiazka.pl liczy ponad 400 tysięcy produktów, około 70% z nich to książki. Stronę www.TaniaKsiazka.pl odwiedzają prawie 3 mln użytkowników miesięcznie.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Widzę wiele szans dla księgarni internetowych w Polsce, ze względu na to, że coraz więcej osób korzysta z zakupów online. Wielu czytelników szuka inspiracji i rekomendacji na temat tytułów, po jakie warto sięgać. Społeczności czytelnicze rosną, ludzie chętnie dzielą się swoimi opiniami i recenzjami. To wszystko tworzy duży potencjał dla rozwoju rynku książki w Polsce</w:t>
      </w:r>
      <w:r>
        <w:rPr>
          <w:rFonts w:ascii="calibri" w:hAnsi="calibri" w:eastAsia="calibri" w:cs="calibri"/>
          <w:sz w:val="24"/>
          <w:szCs w:val="24"/>
        </w:rPr>
        <w:t xml:space="preserve"> - zauważa Agnieszka Stankiewicz-Kierus - współwłaścicielka TaniaKsiazka.pl.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TaniaKsiazka.pl rozwija także sieć punktów odbioru osobistego. Obecnie ma ich w kraju 45, z czego 12 to księgarnie stacjonarne.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TaniaKsiazka.pl - promocja czytelnictwa i działalność charytatywna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TaniaKsiazka.pl znana jest z uczestnictwa w akcjach czytelniczych. W tym roku wspierała m.in. plebiscyt “Książka Roku”, kampanię #TataTeżCzyta, współorganizowała czytelnicze wydarzenie dla młodzieży “ZaBOOKowany Tydzień”, przekazała też książki do białostockich “Śledzi czytelniczych”, na liczne kiermasze i akcje dobroczynne w całej Polsce.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Białostocka księgarnia od lat angażuje się też charytatywnie pomagając podlaskim fundacjom. Od 10 lat wspiera Fundację "Pomóż Im" na rzecz Dzieci z Chorobami Nowotworowymi. Przekazała na jej rzecz ponad 500 tys. zł, a także wiele przedmiotów na aukcje charytatywne. Od 5 lat aktywnie współpracuje z Fundacją Białystok Biega, jako sponsor biegów miejskich i terenowych, a od 3 lat jako sponsor tytularny biegu dla dzieci “Moltani Kids Run”. W tegorocznej edycji Moltani Kids Run wzięła udział rekordowa liczba 1 700 uczestników. Było to największe dziecięce wydarzenie organizowane przez Fundację Białystok Biega i prawdopodobnie największy bieg dziecięcy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Wywodzimy się z Białegostoku i staramy się pomagać lokalnej społeczności. I to nie tylko finansowo, choć regularnie przekazujemy pieniądze na wsparcie. Ale też aktywnie włączamy się w działania fundacji, by dawać przykład także innym przedsiębiorcom</w:t>
      </w:r>
      <w:r>
        <w:rPr>
          <w:rFonts w:ascii="calibri" w:hAnsi="calibri" w:eastAsia="calibri" w:cs="calibri"/>
          <w:sz w:val="24"/>
          <w:szCs w:val="24"/>
        </w:rPr>
        <w:t xml:space="preserve"> - podkreśla Łukasz Kierus.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Zrównoważone podejście do opakowań i ekologii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ważnym elementem działalności białostockiej spółki jest też racjonalne podejście do gospodarowania opakowaniami. Specjaliści logistyki analizują rynek i dostosowują pudełka pod konkretny sklep i asortyment, nieustannie doskonaląc się w tym zakresie. Glosel współpracuje z największymi producentami opakowań na świecie - doskonaląc kartony pod kątem wytrzymałościowym, jak i optymalizacji przestrzeni w ich wnętrzu. Paczki pakowane są w certyfikowane kartony, w przesyłkach nie ma folii, tylko produkowany na miejscu wypełniacz z tekturowej makulatury.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Świętowanie 17. urodzin z klientami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Tradycją białostockiej księgarni jest świętowanie urodzin z klientami. W tym roku TaniaKsiazka.pl obchodzi urodziny w dniach 3-16 października. Jak co roku będzie można skorzystać z rabatów na zakupy, darmowej dostawy od niższego progu zakupowego i prezentów za grosz. W mediach społecznościowych księgarni będą też konkursy z nagrodami, m.in. wiele zestawów ciekawych książek skierowanych do różnych grup czytelników. A najcenniejsze nagrody to vouchery na podróże i czytniki e-booków.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TaniaKsiazka.pl znana jest także z dokładania do zamówień gratisowych zakładek do książek. Wokół nich wytworzyła się społeczność czytelników - kolekcjonerów, którzy wymieniają się zakładkami między sobą. Od tego roku dostępne są autorskie projekty, tworzące spójną kolekcję. W październiku do klientów trafi specjalna urodzinowa edycja zakładki.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Szczegółowe informacje dot. urodzin znajdują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tutaj. 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Konkurs FB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Konkurs IG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860px; height:573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Agnieszka Stankiewicz-Kierus i Łukasz Kierus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dz.do/swietujcie_z_nami" TargetMode="External"/><Relationship Id="rId8" Type="http://schemas.openxmlformats.org/officeDocument/2006/relationships/hyperlink" Target="https://www.facebook.com/photo/?fbid=710682797767019&amp;amp;amp;set=a.550611940440773" TargetMode="External"/><Relationship Id="rId9" Type="http://schemas.openxmlformats.org/officeDocument/2006/relationships/hyperlink" Target="https://www.instagram.com/p/Cx7kuxgNZpe/" TargetMode="External"/><Relationship Id="rId10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2026-02-04T07:21:17+01:00</dcterms:created>
  <dcterms:modified xsi:type="dcterms:W3CDTF">2026-02-04T07:21:17+01:00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