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TopKa – Bestsellery TaniaKsiazka.pl – kwiecień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Kwietniowe zestawienie TopKa księgarni internetowej TaniaKsiazka.pl prezentuje najchętniej wybierane książki w kwietniu.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nich królują mądre opowieści dla najmłodszych, poruszające rozważania o życiowych trudnościach oraz znane i lubiane literackie światy.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szczycie kwietniowego podium znalazły się dwa tytuły serii </w:t>
      </w:r>
      <w:r>
        <w:rPr>
          <w:rFonts w:ascii="calibri" w:hAnsi="calibri" w:eastAsia="calibri" w:cs="calibri"/>
          <w:sz w:val="24"/>
          <w:szCs w:val="24"/>
          <w:b/>
        </w:rPr>
        <w:t xml:space="preserve">“Dobre bajki” Małgorzaty Korbiel</w:t>
      </w:r>
      <w:r>
        <w:rPr>
          <w:rFonts w:ascii="calibri" w:hAnsi="calibri" w:eastAsia="calibri" w:cs="calibri"/>
          <w:sz w:val="24"/>
          <w:szCs w:val="24"/>
        </w:rPr>
        <w:t xml:space="preserve">. Na pierwszym miejscu - „Dobre bajki o tym, że wszystkie emocje są ważne”, która pomaga dzieciom w zrozumieniu i akceptacji ich uczuć. Na drugim - „Dobre bajki o tym, że warto wierzyć w siebie”, która uczy najmłodszych wiary we własne możliwości. Trzecie miejsce należy do Ewy Woydyłło za jej mądrą i wspierającą książkę</w:t>
      </w:r>
      <w:r>
        <w:rPr>
          <w:rFonts w:ascii="calibri" w:hAnsi="calibri" w:eastAsia="calibri" w:cs="calibri"/>
          <w:sz w:val="24"/>
          <w:szCs w:val="24"/>
          <w:b/>
        </w:rPr>
        <w:t xml:space="preserve"> „Zakręty życia. Rozmowy o miłości, depresji, nałogach i odnajdywaniu siebie”</w:t>
      </w:r>
      <w:r>
        <w:rPr>
          <w:rFonts w:ascii="calibri" w:hAnsi="calibri" w:eastAsia="calibri" w:cs="calibri"/>
          <w:sz w:val="24"/>
          <w:szCs w:val="24"/>
        </w:rPr>
        <w:t xml:space="preserve">. To zbiór refleksji, które pomagają odnaleźć drogę w trudnych momentach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Top 10 najlepiej sprzedających się książek w kwietniu 2025 r.: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„Dobre bajki o tym, że wszystkie emocje są ważne”, Małgorzata Korbiel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„Dobre bajki o tym, że warto wierzyć w siebie”, Małgorzata Korbiel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„Zakręty życia. Rozmowy o miłości, depresji, nałogach i odnajdywaniu siebie”, Ewa Woydyłło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„Kicia Kocia idzie na urodziny”, Anita Głowińska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„Wschód słońca w dniu dożynek. Igrzyska śmierci. Tom 5”, Suzanne Collins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„Atomowe nawyki. Drobne zmiany, niezwykłe efekty”, James Clear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„Childish. Teenagers. Tom 1”, Aleksandra Negrońska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„Odwaga bycia nielubianym. Japoński fenomen, który pokazuje jak być wolnym i odmienić własne życie”, Ichiro Kishimi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„Idealne jajko. Pingwinek i Szczeniak”, Hazel Gardner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„Chłopki. Opowieść o naszych babkach”, Joanna Kuciel-Frydryszak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Literatura piękna: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„Null”, Szczepan Twardoch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„Rok 1984”, George Orwell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„Prowadź swój pług przez kości umarłych”, Olga Tokarczuk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„Światłoczułość”, Jakub Jarno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„Intermezzo”, Sally Rooney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„Obcy”, Albert Camus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„Człowiek który bał się żyć”, Miguel Angel Montero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„Folwark zwierzęcy”, George Orwell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„Żądło”, Murray Paul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„Bibliotekarka z Saint-Malo”, Mario Escobar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Kryminał, thriller, horror: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„Ozyrys. Langer. Tom 3”, Remigiusz Mróz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„Błękit. Kolory zła. Tom 5”, Małgorzata Oliwia Sobczak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„Schronisko, które przestało istnieć. Karkonoska seria kryminalna. Tom 1”, Sławek Gortych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„Rtęć. Paradoks Cnót. Tom 1”, P. K. Farion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„Schronisko, które spowijał mrok. Karkonoska seria kryminalna. Tom 3”, Sławek Gortych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„Schronisko, które przetrwało. Karkonoska seria kryminalna. Tom 2”, Sławek Gortych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„Żelazo. Paradoks Cnót. Tom 2”, P. K. Farion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„Kasprowy. Komisarz Forst. Tom 10”, Remigiusz Mróz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„Plagiat”, Paulina Świst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„Tlen. Paradoks Cnót. Tom 5”, P. K. Farion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dzieci: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„Dobre bajki o tym, że wszystkie emocje są ważne”, Małgorzata Korbiel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„Dobre bajki o tym, że warto wierzyć w siebie”, Małgorzata Korbiel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„Kicia Kocia idzie na urodziny”, Anita Głowińska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„Idealne jajko. Pingwinek i Szczeniak”, Hazel Gardner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„Bubu uczy się mówić. A kuku! Interaktywna książeczka do stymulacji mowy dziecka od 6. miesiąca do 3. roku życia”, Anna M. Buszkiewicz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„Piaskowy Wilk”, Åsa Lind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„Karolcia ”, Maria Kruger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„Wielbłąd, który marudził”, Rachel Bright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„Dobre bajki o tym, że najważniejsza jest miłość”, Małgorzata Korbiel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„Każdy może być święty, czyli nawet łobuzy idą do nieba”, Justyna Bednarek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najlepiej sprzedających się tytułów w kwietniu pochodzą ze sklepów stacjonarnych i księgarni on-line należących do TaniaKsiazka.pl. Sprawdź, co jeszcze czytają klienci i poznaj pełne zestawienia – w zakładce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TopKa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stronie TaniaKsiazka.pl.</w:t>
      </w:r>
    </w:p>
    <w:p/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iaksiazka.pl/bestsellery/sortuj-bestsellersconf2days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2026-03-27T06:14:08+01:00</dcterms:created>
  <dcterms:modified xsi:type="dcterms:W3CDTF">2026-03-27T06:14:08+01:00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