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aktywnie wspiera akcję #TataTeżCzyta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druga edycja kampanii #TataTeżCzyta, która ma na celu zachęcenie mężczyzn do aktywnego uczestnictwa w czytaniu, szczególnie w kontekście wychowania dzieci. Księgarnia internetowa TaniaKsiazka.pl ponownie włączyła się w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zaszczyceni, że możemy znowu wesprzeć tak wartościową inicjatywę jak #TataTeżCzyta. Wierzymy, że czytanie ma ogromny wpływ na rozwój osobisty i intelektualny, dlatego chcemy aktywnie wspierać kampanie promujące czytelnictwo, szczególnie wśród mężczyzn i dzieci. Książki mogą być inspirującym narzędziem do budowania więzi rodzinnych i wspólnego spędzania czasu. Zachęcamy więc wszystkich naszych klientów oraz tych, którzy jeszcze nie odkryli magii czytania, do dołączenia do tej pięknej inicjatywy i odkrycia, jak wiele radości i korzyści może przynieść regularne sięganie po książki”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 księgarni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czytelnictwa, prowadzone przez Bibliotekę Narodową, wskazują znaczący wzrost zainteresowania czytaniem, zwłaszcza wśród mężczyzn.</w:t>
      </w:r>
      <w:r>
        <w:rPr>
          <w:rFonts w:ascii="calibri" w:hAnsi="calibri" w:eastAsia="calibri" w:cs="calibri"/>
          <w:sz w:val="24"/>
          <w:szCs w:val="24"/>
        </w:rPr>
        <w:t xml:space="preserve"> Kobiety wciąż przeważają w statystykach, ale coraz więcej mężczyzn odkrywa radość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#TataTeżCzyta2024 organizowana jest przez Fundację Powszechnego Czytania i wydawnictwo Tatarak.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Deskur, prezeska Fundacji Powszechnego Czytania, współautorka poradnika Supermoc Książek #TataTeżCzyta, podkreśla, że aktywne zaangażowanie mężczyzn w czytanie w środowisku rodzinnym ma kluczowe znaczenie dla kształtowania czytelniczych postaw, szczególnie u chłopców. Dlatego też druga edycja kampanii jest równie ważna jak pierwsza.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edycja kampanii #TataTeżCzyta oraz wyniki najnowszych badań potwierdzają potrzebę i słuszność kampanii pro-czytelniczych kierowanych do mężczyzn. Dlatego po raz kolejny podejmujemy to wyzwanie.Treści naszej broszury nie tracą na aktualności. Warto sprawdzić, jak łatwo jest zacząć czytać, a przede wszystkim – jak zacząć czytać z dzieckiem”</w:t>
      </w:r>
      <w:r>
        <w:rPr>
          <w:rFonts w:ascii="calibri" w:hAnsi="calibri" w:eastAsia="calibri" w:cs="calibri"/>
          <w:sz w:val="24"/>
          <w:szCs w:val="24"/>
        </w:rPr>
        <w:t xml:space="preserve"> – mówi Maria Deskur.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“Supermoc książek: #TataTeżCzyta edycja 2024” jest bezpłatny</w:t>
      </w:r>
      <w:r>
        <w:rPr>
          <w:rFonts w:ascii="calibri" w:hAnsi="calibri" w:eastAsia="calibri" w:cs="calibri"/>
          <w:sz w:val="24"/>
          <w:szCs w:val="24"/>
        </w:rPr>
        <w:t xml:space="preserve">, dostępny w wersji drukowanej w wybranych księgarniach, bibliotekach publicznych, przedszkolach, instytucjach kultury i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pobrać np. ze strony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rozumiejąc potrzebę rozwoju dzieci poprzez czytanie, po raz kolejny wspiera tę inicjatywę.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sa dostępne wszystkie polecane w kampanii książki do czytania w towarzystwie taty, dziadka czy starszego brata.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Księgarnia TaniaKsiazka.pl od lat kojarzona jest z publikacją autorskich zakładek, które trafiają do zamówień. </w:t>
      </w:r>
      <w:r>
        <w:rPr>
          <w:rFonts w:ascii="calibri" w:hAnsi="calibri" w:eastAsia="calibri" w:cs="calibri"/>
          <w:sz w:val="24"/>
          <w:szCs w:val="24"/>
          <w:b/>
        </w:rPr>
        <w:t xml:space="preserve">Z okazji kampanii #TateTeżCzyta do paczek klientów trafi ich specjalna edycja, która zachęca ojców do czytania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istniejąca od 2006 roku, jedna z najbardziej rozpoznawalnych księgarni online w Polsce. Jej misją jest poszerzanie grona polskich czytelników i dbałość o wysoki poziom obsługi konsumentów. TaniaKsiazka.pl promuje książki i autorów w mediach społecznościowych, gdzie organizuje i współorganizuje akcje czytelnicze. W tym roku po raz pierwszy zainicjowała ogólnopolski konkurs zachęcający do czytania w szkołach podstawowych “Szkoła Czytelników”.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wspiera również szpitale w Polsce, pomagając urządzać kąciki czytelnicze dla pacjentów oraz bezpłatnie przekazuje książki na nagrody rzeczowe w konkursach szkolnych, czy zawodach sportowych. Aktywnie współpracuje z akcją bookcrossingu dostarczając książki do “Białostockich Śledzi Książkowych”.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ata-tez-czyta-a-11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2026-06-15T07:46:19+02:00</dcterms:created>
  <dcterms:modified xsi:type="dcterms:W3CDTF">2026-06-15T07:46:19+02:00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