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TopKa – Bestsellery TaniaKsiazka.pl – marzec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Marcowa edycja zestawienia TopKa to przegląd książek, które w ostatnich tygodniach najczęściej trafiały w ręce czytelników.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nich nie zabrakło ulubionych bohaterów najmłodszych, mocnych historii o emocjach i literackich powrotów do znanych światów.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szczycie marcowego podium ponownie uplasowała się </w:t>
      </w:r>
      <w:r>
        <w:rPr>
          <w:rFonts w:ascii="calibri" w:hAnsi="calibri" w:eastAsia="calibri" w:cs="calibri"/>
          <w:sz w:val="24"/>
          <w:szCs w:val="24"/>
          <w:b/>
        </w:rPr>
        <w:t xml:space="preserve">Małgorzata Korbiel z książką „Dobre bajki o tym, że wszystkie emocje są ważne”.</w:t>
      </w:r>
      <w:r>
        <w:rPr>
          <w:rFonts w:ascii="calibri" w:hAnsi="calibri" w:eastAsia="calibri" w:cs="calibri"/>
          <w:sz w:val="24"/>
          <w:szCs w:val="24"/>
        </w:rPr>
        <w:t xml:space="preserve"> Ta ciepła i wartościowa pozycja pomaga dzieciom rozpoznawać emocje i lepiej rozumieć siebie. To idealna lektura do wspólnego czytania i rozmowy z najmłodszymi. Drugie miejsce zajęła ulubienica przedszkolaków – </w:t>
      </w:r>
      <w:r>
        <w:rPr>
          <w:rFonts w:ascii="calibri" w:hAnsi="calibri" w:eastAsia="calibri" w:cs="calibri"/>
          <w:sz w:val="24"/>
          <w:szCs w:val="24"/>
          <w:b/>
        </w:rPr>
        <w:t xml:space="preserve">„Kicia Kocia idzie na urodziny” autorstwa Anity Głowińskiej.</w:t>
      </w:r>
      <w:r>
        <w:rPr>
          <w:rFonts w:ascii="calibri" w:hAnsi="calibri" w:eastAsia="calibri" w:cs="calibri"/>
          <w:sz w:val="24"/>
          <w:szCs w:val="24"/>
        </w:rPr>
        <w:t xml:space="preserve"> Nowa przygoda Kici Koci to porcja radości i dziecięcej codzienności, którą pokochali rodzice i mali czytelnicy. Na trzecim miejscu znalazła się długo wyczekiwana kontynuacja kultowej serii –</w:t>
      </w:r>
      <w:r>
        <w:rPr>
          <w:rFonts w:ascii="calibri" w:hAnsi="calibri" w:eastAsia="calibri" w:cs="calibri"/>
          <w:sz w:val="24"/>
          <w:szCs w:val="24"/>
          <w:b/>
        </w:rPr>
        <w:t xml:space="preserve"> „Wschód słońca w dniu dożynek” Suzanne Collins.</w:t>
      </w:r>
      <w:r>
        <w:rPr>
          <w:rFonts w:ascii="calibri" w:hAnsi="calibri" w:eastAsia="calibri" w:cs="calibri"/>
          <w:sz w:val="24"/>
          <w:szCs w:val="24"/>
        </w:rPr>
        <w:t xml:space="preserve"> To prequel „Igrzysk śmierci”, który zabiera czytelników w głąb mrocznego Panem i opowiada o losach Haymitcha, jednego z najbardziej intrygujących bohaterów cyklu.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Top 10 najlepiej sprzedających się książek w marcu 2025 r.: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„Dobre bajki o tym, że wszystkie emocje są ważne”, Małgorzata Korbiel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„Kicia Kocia idzie na urodziny”, Anita Głowińska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„Wschód słońca w dniu dożynek. Igrzyska śmierci. Tom 5”, Suzanne Collins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„Ozyrys. Langer. Tom 3”, Remigiusz Mróz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„Zakręty życia. Rozmowy o miłości, depresji, nałogach i odnajdywaniu siebie”, Ewa Woydyłło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„Odwaga bycia nielubianym. Japoński fenomen, który pokazuje jak być wolnym i odmienić własne życie”, Ichiro Kishimi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„Atomowe nawyki. Drobne zmiany, niezwykłe efekty”, James Clear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„Rtęć. Paradoks Cnót. Tom 1”, P. K. Farion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„Błękit. Kolory zła. Tom 5”, Małgorzata Oliwia Sobczak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„Glukozowa rewolucja”, Jessie Inchauspé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Książki dla dzieci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„Dobre bajki o tym, że wszystkie emocje są ważne”, Małgorzata Korbiel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„Kicia Kocia idzie na urodziny”, Anita Głowińska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„Bubu uczy się mówić. A kuku!”, Anna M. Buszkiewicz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„Piaskowy Wilk”, Åsa Lind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„Kicia Kocia. Wiosna”, Anita Głowińska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„Mój pierwszy elementarz. Czytamy metodą sylabową”, Alicja Karczmarska-Strzebońska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„Niesamowite przygody dziesięciu skarpetek (czterech prawych i sześciu lewych). Tom 1”, Justyna Bednarek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„Moje pierwsze bajeczki. Sroczka kaszkę warzyła i inne rymowanki”, Praca zbiorowa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„Którędy do Yellowstone? Dzika podróż po parkach narodowych”, Aleksandra Mizielińska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„Mania dziewczyna inna niż wszystkie”, Julita Grodek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Poradniki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„O tarczycy. Czego ginekolog ci nie powie”, Małgorzata Zielińska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„Uspokój swoje hormony”, Tadeusz Oleszczuk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„Facet jak młody bóg”, Tadeusz Oleszczuk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„O menopauzie. Czego ginekolog ci nie powie”, Tadeusz Oleszczuk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„Czego ginekolog ci nie powie”, Tadeusz Oleszczuk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„Kuracja życia metodą dr Clark”, Clark Hulda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„Insulinooporność. Jak odzyskać zdrowie…”, Sylwia Bomba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„Czego nie wie dziewczyna, a ginekolog jej nie powie”, Tadeusz Oleszczuk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„Porady naturoterapeutki Barbary Kazany. Tom 1”, Barbara Kazana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„Jak budować związek, który ładuje baterie?”, Aga Rogala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Kryminał / thriller / sensacja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„Ozyrys. Langer. Tom 3”, Remigiusz Mróz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„Rtęć. Paradoks Cnót. Tom 1”, P. K. Farion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„Błękit. Kolory zła. Tom 5”, Małgorzata Oliwia Sobczak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„Schronisko, które przestało istnieć”, Sławek Gortych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„Żelazo. Paradoks Cnót. Tom 2”, P. K. Farion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„Schronisko, które spowijał mrok”, Sławek Gortych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„Schronisko, które przetrwało”, Sławek Gortych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„Tlen. Paradoks Cnót. Tom 5”, P. K. Farion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„Złoto. Paradoks Cnót. Tom 3”, Mateusz Gostyński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„Srebro. Paradoks Cnót. Tom 4”, P. K. Farion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najlepiej sprzedających się tytułów w marcu pochodzą ze sklepów stacjonarnych i księgarni on-line należących do TaniaKsiazka.pl. Sprawdź, co jeszcze czytają nasi klienci i poznaj pełne zestawienia – w zakładce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TopKa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stronie TaniaKsiazka.pl.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niaksiazka.pl/bestsellery/sortuj-bestsellersconf2days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2026-10-18T02:35:46+02:00</dcterms:created>
  <dcterms:modified xsi:type="dcterms:W3CDTF">2026-10-18T02:35:46+02:00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