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styczeń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styczniowe zestawienie bestsellerów TopKa księgarni TaniaKsiazka.pl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pierwszym miejscu TopKa w styczniu 2025 r. znalazła się książka „Zakręty życia. Rozmowy o miłości, depresji, nałogach i odnajdywaniu siebie” Ewy Woydyłło.</w:t>
      </w:r>
      <w:r>
        <w:rPr>
          <w:rFonts w:ascii="calibri" w:hAnsi="calibri" w:eastAsia="calibri" w:cs="calibri"/>
          <w:sz w:val="24"/>
          <w:szCs w:val="24"/>
        </w:rPr>
        <w:t xml:space="preserve"> Ta wyjątkowa publikacja w przystępny sposób przedstawia najczęstsze wyzwania współczesnego człowieka – od traumy dzieciństwa po walkę z depresją i nałogami. Autorka, będąca doświadczoną terapeutką, oferuje praktyczne wskazówki i inspirujące historie, które pomagają na nowo spojrzeć na siebie i innych.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uplasowała się bestsellerowa książka „Nic mnie nie złamie” Davida Gogginsa</w:t>
      </w:r>
      <w:r>
        <w:rPr>
          <w:rFonts w:ascii="calibri" w:hAnsi="calibri" w:eastAsia="calibri" w:cs="calibri"/>
          <w:sz w:val="24"/>
          <w:szCs w:val="24"/>
        </w:rPr>
        <w:t xml:space="preserve">, autobiograficzna opowieść pełna wyzwań, pasji i wytrwałości. Goggins, amerykański żołnierz i ultramaratończyk, dzieli się historią swojego życia, pokazując, że każdy z nas ma w sobie niewykorzystane zasoby siły i determinacji. To książka motywująca do przekraczania własnych granic i podejmowania najtrudniejszych wyzwań.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Trzecie miejsce zdobyła książka „Atomowe nawyki” Jamesa Cleara</w:t>
      </w:r>
      <w:r>
        <w:rPr>
          <w:rFonts w:ascii="calibri" w:hAnsi="calibri" w:eastAsia="calibri" w:cs="calibri"/>
          <w:sz w:val="24"/>
          <w:szCs w:val="24"/>
        </w:rPr>
        <w:t xml:space="preserve">, która krok po kroku przedstawia, jak małe zmiany mogą prowadzić do wielkich rezultatów. Clear wyjaśnia, w jaki sposób identyfikować szkodliwe nawyki i zastępować je pozytywnymi, wykorzystując naukowe podejście do kształtowania codziennych przyzwyczajeń. To pozycja, która nie tylko inspiruje, ale również dostarcza praktycznych narzędzi do zmiany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Top 10 najlepiej sprzedających się książek w styczniu 2025 r.: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„Zakręty życia. Rozmowy o miłości, depresji, nałogach i odnajdywaniu siebie” – Ewa Woydyłło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„Nic mnie nie złamie. Zapanuj nad swoim umysłem i pokonaj przeciwności losu” – David Goggins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„Atomowe nawyki. Drobne zmiany, niezwykłe efekty” – James Clear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„Rtęć. Paradoks Cnót. Tom 1” – P.K. Farion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„Chłopki. Opowieść o naszych babkach” – Joanna Kuciel-Frydryszak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„Odwaga bycia nielubianym. Japoński fenomen, który pokazuje, jak być wolnym i odmienić własne życie” – Ichiro Kishimi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„Glukozowa rewolucja” –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Książki dla dzieci: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„Bubu uczy się mówić. A kuku!” – Anna M. Buszkiewicz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„Mania dziewczyna inna niż wszystkie” – Julita Grodek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„Zaczarowana zagroda” – Alina Centkiewicz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„Pucio poznaje kolory i dźwięki”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„Pucio uczy się mówić. Zabawy dźwiękonaśladowcze dla najmłodszych” – Marta Galewska-Kustra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„Mój pierwszy elementarz. Czytamy metodą sylabową” – Alicja Karczmarska-Strzebońska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„Piaskowy Wilk” – Åsa Lind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„Niesamowite przygody dziesięciu skarpetek (czterech prawych i sześciu lewych)” – Justyna Bednarek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„Przytul się, maluszku” – Marcin Brykczyński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„Dobre bajki o tym, że wszystkie emocje są ważne” – Małgorzata Korbiel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„Schronisko, które przetrwało. Karkonoska seria kryminalna. Tom 2”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„Schronisko, które spowijał mrok. Karkonoska seria kryminalna. Tom 3” – Sławek Gortych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„Wróżda” – Agata Kunderman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„Czerwień. Kolory zła. Tom 1” – Małgorzata Oliwia Sobczak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„Dziennik pokojówki” – Loreth Anne White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„Padlina” – Adam Dzierżek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„Ręce Boga” – Maciej Torebko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„Okaleczone” – Anna Kaczanowska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„Bezkarny” – Remigiusz Mróz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 menopauzie. 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„Kuracja życia metodą dr Clark” – Clark Hulda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 do rozwikłania przy użyciu logiki...”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„Uspokój swoje hormony”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„Magia kuchenna” – Laurel Woodward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„Czego ginekolog ci nie powie” – Tadeusz Oleszczuk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„100 zagadek kryminalnych. Murdle. Tom 2” – G.T. Karber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„Żyć dłużej. Nauka o długim życiu w zdrowiu” – Peter Attia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„Kosmetyki naturalne DIY” – Jovita Vysniauskiene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 „Błękit metylenowy” – Mark Sloan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styczniu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2025-12-08T07:32:11+01:00</dcterms:created>
  <dcterms:modified xsi:type="dcterms:W3CDTF">2025-12-08T07:32:11+01:00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