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Moltani Kids Run 2024 – rekordowa edycja pełna radości i sportowych emocji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Białystok ponownie stanie się stolicą dziecięcych biegów. Moltani Kids Run, którego sponsorem tytularnym jest księgarnia TaniaKsiazka.pl, przyciągnął rekordową liczbę uczestników.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Dynamiczny wzrost popularności Moltani Kids Run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jedno z najważniejszych wydarzeń sportowych dla dzieci w Białymstoku, a czwarta edycja jest rekordowa pod każdym względem. Na liście startowej wydarzenia znalazło się już 2000 dzieci, a liczba ta wciąż rośnie. To świadczy o tym, że biegi dla dzieci z roku na rok cieszą się w Białymstoku coraz większą popularnością.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Liczba uczestników Moltani Kids Run wzrasta w imponującym tempie: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2021: 570 uczestników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2022: 1000 uczestników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2023: 1700 uczestników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2024: zapisanych 2000 uczestników (a zgłaszać się można do 7 września).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Biegi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Moltani Kids Run to nie tylko biegi, ale przede wszystkim radość i wspólna zabawa. Organizatorzy przygotowali dystanse dostosowane do wieku uczestników, od 100 do 1 000 m. Nowością, która od zeszłego roku cieszy się szczególnym uznaniem, jest bieg dla dzieci z niepełnosprawnościami ruchowymi. Specjalnie dla nich przygotowano dystans 600 metrów, który pokonają na wózkach inwalidzkich. Udział w tym biegu jest bezpłatny, a na mecie, podobnie jak dla wszystkich uczestników, czekać będą pamiątkowe medale.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100 m – dzieci w wieku 2-4 lata</w:t>
      </w:r>
    </w:p>
    <w:p>
      <w:r>
        <w:rPr>
          <w:rFonts w:ascii="calibri" w:hAnsi="calibri" w:eastAsia="calibri" w:cs="calibri"/>
          <w:sz w:val="24"/>
          <w:szCs w:val="24"/>
        </w:rPr>
        <w:t xml:space="preserve">400 m – dzieci w wieku 5-7 lat</w:t>
      </w:r>
    </w:p>
    <w:p>
      <w:r>
        <w:rPr>
          <w:rFonts w:ascii="calibri" w:hAnsi="calibri" w:eastAsia="calibri" w:cs="calibri"/>
          <w:sz w:val="24"/>
          <w:szCs w:val="24"/>
        </w:rPr>
        <w:t xml:space="preserve">600 m – dzieci w wieku 7-10 lat</w:t>
      </w:r>
    </w:p>
    <w:p>
      <w:r>
        <w:rPr>
          <w:rFonts w:ascii="calibri" w:hAnsi="calibri" w:eastAsia="calibri" w:cs="calibri"/>
          <w:sz w:val="24"/>
          <w:szCs w:val="24"/>
        </w:rPr>
        <w:t xml:space="preserve">1000 m – dzieci w wieku 11-14 lat</w:t>
      </w:r>
    </w:p>
    <w:p>
      <w:r>
        <w:rPr>
          <w:rFonts w:ascii="calibri" w:hAnsi="calibri" w:eastAsia="calibri" w:cs="calibri"/>
          <w:sz w:val="24"/>
          <w:szCs w:val="24"/>
        </w:rPr>
        <w:t xml:space="preserve">600 m - dzieci z niepełnosprawnościami poruszającymi się na wózkach (limit wieku nie obowiązuje).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Moltani Kids Run - radość, nie rywalizacja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wyróżnia Moltani Kids Run? To wydarzenie, które stawia na dobrą zabawę, a nie na rywalizację. Nie ma tu mierzenia czasu, klasyfikacji czy oceniania. Każde dziecko jest zwycięzcą, a organizatorzy dbają o to, by wszyscy uczestnicy czuli się wyjątkowo i cieszyli się każdą chwilą spędzoną na trasie.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“Każda edycja Moltani Kids Run jest dla nas wyjątkowa, ale tegoroczna czwarta edycja bije rekordy popularności. Cieszymy się, że dzięki współpracy z TaniaKsiazka.pl możemy zapewnić dzieciom niezapomniane przeżycia i pokazać, że bieganie to radość, nie rywalizacja. Naszym celem jest nie tylko organizacja biegu, ale przede wszystkim wspieranie aktywności fizycznej wśród najmłodszych i upowszechnianie biegania jako najprostszej formy ruchu. To dla nas ogromna satysfakcja widzieć, jak rośnie liczba uczestników, i jak ważnym wydarzeniem staje się Moltani Kids Run w kalendarzu białostockich rodzin” - Grzegorz Kuczyński, prezes Fundacji Białystok Biega.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Wsparcie lokalnej społeczności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Księgarnia TaniaKsiazka.pl od lat aktywnie wspiera wydarzenia biegowe w Białymstoku. To obecność na imprezach sportowych organizowanych przez Fundację Białystok Biega, a od 2021 roku sponsoring tytularny Moltani Kids Run.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“Moltani Kids Run to dla nas coś więcej niż zwykły bieg. To wyjątkowa okazja, by razem z najmłodszymi celebrować radość z ruchu, zdrowy tryb życia i wartości rodzinne. Jako firma, która wywodzi się z Białegostoku, cieszymy się, że możemy aktywnie wspierać lokalną społeczność, wspólnie z Fundacją Białystok Biega tworząc wydarzenie przyciągające coraz większą liczbę uczestników. Jak co roku w biegu wezmą również udział dzieci naszych pracowników, którym zapewniamy pakiety startowe, chcąc w ten sposób zachęcić ich do wspólnej zabawy. Wierzymy, że Moltani Kids Run to doskonała okazja do budowania pozytywnych wspomnień i integracji całych rodzin” - mówi Łukasz Kierus, prezes Księgarni TaniaKsiazka.pl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Atrakcje dla uczestników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zadbali o to, aby każde dziecko uczestniczące w biegu miało niezapomniane wspomnienia. Na uczestników czekają liczne atrakcje. To m.in. workoplecaki, skarpetki i medale z sympatycznym Moltanim, ściana wspomnień, gdzie dzieci będą mogły zostawić swoje autografy, rysunki i odciski dłoni, fotobudka360</w:t>
      </w:r>
      <w:r>
        <w:rPr>
          <w:rFonts w:ascii="calibri" w:hAnsi="calibri" w:eastAsia="calibri" w:cs="calibri"/>
          <w:sz w:val="24"/>
          <w:szCs w:val="24"/>
        </w:rPr>
        <w:t xml:space="preserve">°</w:t>
      </w:r>
      <w:r>
        <w:rPr>
          <w:rFonts w:ascii="calibri" w:hAnsi="calibri" w:eastAsia="calibri" w:cs="calibri"/>
          <w:sz w:val="24"/>
          <w:szCs w:val="24"/>
        </w:rPr>
        <w:t xml:space="preserve"> do filmików, który umożliwi nagranie pamiątkowych klipów, kod rabatowy na zakupy do TaniaKsiazka.pl na numerze startowym, a także grawer imienia na medalu. Biegaczom na trasie będą towarzyszyć maskotki: Moltani z TaniaKsiazka.pl, pszczółka z Bee.pl i Ryś z Fundacji, które będą dodawać energii i uśmiechu na trasie.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rodzice mogą pobrać ze strony TaniaKsiazka.pl specjalną kolorowankę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“Molowankę”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której przygody dwójki dzieci w szkole i przedszkolu wspiera Moltani.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Moltani Kids Run 2024 to nie tylko bieg, ale przede wszystkim święto sportu, radości i integracji rodzinnej. Wydarzenie rozpocznie się 7 września od 14:00. Start zlokalizowany będzie przy ul. Branickiego w Białymstoku.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images/Molowanka%20od%20TaniaKsiazkaPl.pdf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2026-07-01T17:32:04+02:00</dcterms:created>
  <dcterms:modified xsi:type="dcterms:W3CDTF">2026-07-01T17:32:04+02:00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