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TopKa - bestsellery księgarni TaniaKsiazka.pl - luty 2024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“TopKa”, czyli zestawieniu najlepiej sprzedających się tytułów w księgarni TaniaKsiazka.pl, w lutym zaszły bardzo niewielkie zmiany w stosunku do stycznia.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pierwszym miejscu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zestawienia</w:t>
      </w:r>
      <w:r>
        <w:rPr>
          <w:rFonts w:ascii="calibri" w:hAnsi="calibri" w:eastAsia="calibri" w:cs="calibri"/>
          <w:sz w:val="24"/>
          <w:szCs w:val="24"/>
        </w:rPr>
        <w:t xml:space="preserve"> nadal króluje książka Joanny Kuciel-Frydryszak "Chłopki. Opowieść o naszych babkach". Tytuł "Nic mnie nie złamie. Zapanuj nad swoim umysłem i pokonaj przeciwności losu" Davida Gogginsa znalazł się ponownie na drugim miejscu TopKa, a "Atomowe nawyki" Jamesa Cleara - podobnie jak w styczniu - na trzecim.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“Chłopki. Opowieść o naszych babkach” Joanna Kuciel-Frydryszak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“Nic mnie nie złamie. Zapanuj nad swoim umysłem i pokonaj przeciwności losu” David Goggins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“Atomowe nawyki. Drobne zmiany, niezwykłe efekty” James Clear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“Glukozowa rewolucja” Jessie Inchauspé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“Extinguish the Heat. Runda finałowa” P.S. Herytiera Pizgacz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“Służące do wszystkiego” Joanna Kuciel-Frydryszak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Nie zaczęło się od ciebie. Jak dziedziczona trauma wpływa na to, kim jesteśmy i jak zakończyć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ten proces” Mark Wolynn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“Kicia Kocia się złości” Anita Głowińska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„Niesamowite przygody dziesięciu skarpetek (czterech prawych i sześciu lewych).” Justyna Bednarek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“Bogaty ojciec, biedny ojciec”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Sharon Lechter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kategorii "książki dla młodzieży"</w:t>
      </w:r>
      <w:r>
        <w:rPr>
          <w:rFonts w:ascii="calibri" w:hAnsi="calibri" w:eastAsia="calibri" w:cs="calibri"/>
          <w:sz w:val="24"/>
          <w:szCs w:val="24"/>
        </w:rPr>
        <w:t xml:space="preserve"> klienci TaniaKsiazka.pl w styczniu najchętniej wybierali ostatni tom “Trylogii Hell” - “Extinguish the Heat. Runda finałowa” P.S. Herytiery Pizgacz. Na drugim miejscu uplasowała się “Fala” Marii Krasowskiej, a trzecie miejsce zajmuje kolejna część cyklu “Rodzina Monet” Weroniki Anny Marczak.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“Extinguish the Heat. Runda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piąta” P.S. Herytiera Pizgacz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“Fala” Maria Krasowska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“Diament. Rodzina Monet. Tom 4. Część 1” Weronika Marczak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“11 papierowych serc” Kelsey Hartwell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“Wszyscy byliśmy za młodzi” Maria Lichoń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“Burn the Hell. Runda czwarta” P.S. Herytiera Pizgacz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“Burn the Hell. Runda trzecia” P.S. Herytiera Pizgacz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“Start a Fire. Runda druga” P.S. Herytiera Pizgacz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“All Of Your Flaws. Przypomnij mi naszą przeszłość. Flaw(less). Tom 2” Marta Łabęcka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“Extinguish the Heat. Runda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szósta” P.S. Herytiera Pizgacz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</w:t>
      </w:r>
      <w:r>
        <w:rPr>
          <w:rFonts w:ascii="calibri" w:hAnsi="calibri" w:eastAsia="calibri" w:cs="calibri"/>
          <w:sz w:val="24"/>
          <w:szCs w:val="24"/>
          <w:b/>
        </w:rPr>
        <w:t xml:space="preserve">najpopularniejszych książek dla dzieci </w:t>
      </w:r>
      <w:r>
        <w:rPr>
          <w:rFonts w:ascii="calibri" w:hAnsi="calibri" w:eastAsia="calibri" w:cs="calibri"/>
          <w:sz w:val="24"/>
          <w:szCs w:val="24"/>
        </w:rPr>
        <w:t xml:space="preserve">w lutym pierwsze i trzecie miejsce zajmuje Anita Głowińska i jej dwie książeczki z cyklu “Kicia Kocia”. Między nimi (po raz kolejny wysoko) są “Niesamowite przygody dziesięciu skarpetek (czterech prawych i sześciu lewych)” Justyny Bednarek.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“Kicia Kocia się złości” Anita Głowińska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“Niesamowite przygody dziesięciu skarpetek (czterech prawych i sześciu lewych). Tom 1” Justyna Bednarek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“Kicia Kocia. Wiosna” Anita Głowińska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“Bubu uczy się mówić. A kuku!” Anna M. Buszkiewicz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“Mój pierwszy elementarz. Czytamy metodą sylabową” Alicja Karczmarska-Strzebońska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“Dotknij i poczuj. Książeczka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sensoryczna. Zwierzęta na wsi” Grażyna Wasilewicz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“Mądre bajki” Agnieszka Antosiewicz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“Opowieści o tym, co w życiu ważne”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Marek Michalak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“Kicia Kocia. Co zasiejemy w ogródku?” Anita Głowińska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“Elementarz. Czytamy metodą sylabową” Alicja Karczmarska-Strzebońska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Najlepiej sprzedające się na TaniaKsiazka.pl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poradniki </w:t>
      </w:r>
      <w:r>
        <w:rPr>
          <w:rFonts w:ascii="calibri" w:hAnsi="calibri" w:eastAsia="calibri" w:cs="calibri"/>
          <w:sz w:val="24"/>
          <w:szCs w:val="24"/>
        </w:rPr>
        <w:t xml:space="preserve">w lutym otwiera publikacja pt.“Kuracja życia metodą dr Clark” Huldy Clark. Na kolejnych miejscach są popularne poradniki dr Tadeusza Oleszczuka, m.in.: "O Menopauzie. Czego ginekolog Ci nie powie" (współautorka Anna Augustyn-Protas) i “Facet jak młody bóg”.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“Kuracja życia metodą dr Clark” Clark Hulda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“O Menopauzie. Czego ginekolog Ci nie powie” Tadeusz Oleszczuk, Anna Augustyn-Protas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“Facet jak młody bóg” Tadeusz Oleszczuk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“Uspokój swoje hormony. Czego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ginekolog ci nie powie. Jak zadbać o swoje zdrowie i znów cieszyć się życiem?” Tadeusz Oleszczuk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“Czego ginekolog ci nie powie” Tadeusz Oleszczuk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“Bliskość i lęk. Jak budować lepsze relacje” Marcin Matych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“Przepisy i porady zdrowotne doktor Clark” Clark Hulda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“Sztuka obsługi penisa” Przemysław Pilarski, Andrzej Gryżewski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“Jak żyć z lękiem. Poradnik doktora nerwicy” Marcin Matych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“Sztuka uwodzenia. Praktyczny przewodnik po tajemnicach manipulacji” Robert Greene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najlepiej sprzedających się tytułów w lutym pochodzą ze sklepów stacjonarnych i księgarni on-line należących do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pełne zestawienie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TopKa TaniaKsiazka.pl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850px; height:5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aniaksiazka.pl/bestsellery/sortuj-bestsellersconf2days?utm_source=BP&amp;amp;amp;utm_medium=mail&amp;amp;amp;utm_campaign=TopKa_022024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2024-05-17T05:30:23+02:00</dcterms:created>
  <dcterms:modified xsi:type="dcterms:W3CDTF">2024-05-17T05:30:23+02:00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