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- Najpopularniejsze zabawki, gry i książki dla dzieci – listopad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księgarni TaniaKsiazka.pl listopad spędzili gromadząc pierwsze świąteczne prezenty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Zabawki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zabawek numerem jeden było “Pisanie-zmazywanie. Literki, cyferki”, gdzie dziecko rysując po śladach szybko uczy się właściwego kształtu liter. Drugie miejsce zajęło “Elektroniczne pióro Albik” z serii “Czytaj z Albikiem”. To interaktywne pióro, które “mówi” przy kontakcie ze specjalnym wydaniem książki z serii. Klienci księgarni TaniaKsiazka.pl chętnie sięgają też po klocki, których wiele znalazło się w zestawieniu. Najczęściej to zestawy LEGO i LEGO Duplo.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Pisanie-zmazywanie. Literki, cyferki / Aleksander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Czytaj z Albikiem. Elektroniczne pióro Albik / Albi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Bukiet z polnych kwiatów 10313 / LEGO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Pudełko z klockami Deluxe 10914 / LEGO Duplo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Piernikowy domek Świętego Mikołaja 10976 / LEGO Duplo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Pociąg z cyferkami - nauka liczenia 10954 / LEGO Duplo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Wirująca Roszpunka 43214 / LEGO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Koci Domek Gabi Kiciuś Panduś interaktywny / Spin Master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Koci domek Gabi 10788 / LEGO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Pociąg parowy 10874 / LEGO Duplo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Gry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gier najchętniej kupowana była specjalna edycja kultowej planszówki “Monopoly. Konie i kucyki”. Zasady gry są takie, jak w standardowym Monopoly, ale zarówno plansza, jak i pionki, czy banknoty związane są z jeździectwem. Zamiast miast kupuje się kucyki lub konie różnych ras. Pieniądze można stracić płacąc za wizyty u kowala i weterynarza. To świetny wybór dla dzieci, które interesują się jeździectwem, czy uczestniczą w zajęciach jazdy konnej.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popularnością wśród klientów TaniaKsiazka.pl cieszą się także gry z serii “Dzieci kontra Rodzice”, która polega na naprzemiennym zadawaniu pytań przez rodziców i dzieci. Edycja “Magia świąt” została utrzymana w humorystycznym stylu i wesołej stylistyce, a pytania dotyczą świąt Bożego Narodzenia. Natomiast w wersji “Czego o sobie nie wiecie” pytania dotyczą tego, co dzieje się w życiu konkretnej rodziny - np. co tata robi w pracy, jak przedmiot w szkole lubię najbardziej.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Monopoly. Konie i kucyki / Hasbro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Dzieci kontra Rodzice. Magia świąt / Kangur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Lisek urwisek / 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Dzieci kontra Rodzice. Czego o sobie nie wiecie? / Kangur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Monopoly Mega / Hasbro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Dixit / Rebel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Gra dobble 20640 / Rebel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Pełny kurnik / </w:t>
      </w:r>
      <w:r>
        <w:rPr>
          <w:rFonts w:ascii="calibri" w:hAnsi="calibri" w:eastAsia="calibri" w:cs="calibri"/>
          <w:sz w:val="24"/>
          <w:szCs w:val="24"/>
        </w:rPr>
        <w:t xml:space="preserve">Adamigo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Sen. Edycja jubileuszowa / 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Azul / Rebel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Książki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bestsellerem w kategorii książek dla dzieci był “Świat Poli. Pytaj do woli” Ireny Mąsior (znanej z TikToka i Instagrama “Mili0nerki”). Publikacja influencerki trafiła do sprzedaży w pierwszej połowie września i od tej pory cieszy się niesłabnącą popularnością klientów białostockiej księgarni. Wśród najlepiej sprzedających się książeczek dla dzieci są też cztery opowieści z serii “Kicia Kocia” Anity Głowińskiej, która cieszy się zainteresowaniem przez cały rok.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“Świat Poli. Pytaj do woli” Irena Mąsior Mili0nerka / Martel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“Kicia Kocia się złości” Anita Głowińska / 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“Pucio robi porządek” Marta Galewska-Kustra / Nasza Księgarnia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“Rodzina Pętelków czeka na święta” Barbara Supeł / Zielona Sowa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“Bubu uczy się mówić. A kuku!” Anna M. Buszkiewicz / 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“Mądre bajki” Agnieszka Antosiewicz / Greg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“Kicia Kocia. Zima” Anita Głowińska /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“Kicia Kocia i Nunuś. Idą święta” Anita Głowińska /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“Opowieści o tym, co w życiu ważne” Marek Michalak / Ibis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“Kicia Kocia i Nunuś. Czekamy na święta!” Anita Głowińska / </w:t>
      </w:r>
      <w:r>
        <w:rPr>
          <w:rFonts w:ascii="calibri" w:hAnsi="calibri" w:eastAsia="calibri" w:cs="calibri"/>
          <w:sz w:val="24"/>
          <w:szCs w:val="24"/>
        </w:rPr>
        <w:t xml:space="preserve">Media Rodzina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Dane najlepiej sprzedających się w listopadzie zabawek, gier i książek dla dzieci pochodzą ze sklepów stacjonarnych i księgarni on-line należących do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19px; height:4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19px; height:42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19px; height:4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?utm_source=www&amp;amp;amp;utm_medium=BP&amp;amp;amp;utm_campaign=top1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2024-05-17T07:20:39+02:00</dcterms:created>
  <dcterms:modified xsi:type="dcterms:W3CDTF">2024-05-17T07:20:39+02:00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